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AB" w:rsidRPr="002C18E1" w:rsidRDefault="002C18E1" w:rsidP="002C18E1">
      <w:pPr>
        <w:jc w:val="center"/>
        <w:rPr>
          <w:sz w:val="96"/>
        </w:rPr>
      </w:pPr>
      <w:r w:rsidRPr="002C18E1">
        <w:rPr>
          <w:sz w:val="96"/>
        </w:rPr>
        <w:t>Pre-AP – What’s on the Quiz?</w:t>
      </w:r>
    </w:p>
    <w:p w:rsidR="002C18E1" w:rsidRPr="00F22E39" w:rsidRDefault="002C18E1" w:rsidP="0017199F">
      <w:pPr>
        <w:tabs>
          <w:tab w:val="left" w:pos="540"/>
          <w:tab w:val="left" w:pos="630"/>
          <w:tab w:val="left" w:pos="2070"/>
        </w:tabs>
        <w:spacing w:line="240" w:lineRule="auto"/>
        <w:jc w:val="center"/>
        <w:rPr>
          <w:sz w:val="64"/>
          <w:szCs w:val="64"/>
        </w:rPr>
      </w:pPr>
      <w:r w:rsidRPr="00F22E39">
        <w:rPr>
          <w:sz w:val="64"/>
          <w:szCs w:val="64"/>
        </w:rPr>
        <w:t>Significant Figures</w:t>
      </w:r>
    </w:p>
    <w:p w:rsidR="007E5026" w:rsidRPr="00F22E39" w:rsidRDefault="007E5026" w:rsidP="0017199F">
      <w:pPr>
        <w:tabs>
          <w:tab w:val="left" w:pos="540"/>
          <w:tab w:val="left" w:pos="630"/>
          <w:tab w:val="left" w:pos="2070"/>
        </w:tabs>
        <w:spacing w:line="240" w:lineRule="auto"/>
        <w:jc w:val="center"/>
        <w:rPr>
          <w:sz w:val="64"/>
          <w:szCs w:val="64"/>
        </w:rPr>
      </w:pPr>
      <w:r w:rsidRPr="00F22E39">
        <w:rPr>
          <w:sz w:val="64"/>
          <w:szCs w:val="64"/>
        </w:rPr>
        <w:t>Scientific Notation</w:t>
      </w:r>
    </w:p>
    <w:p w:rsidR="002C18E1" w:rsidRPr="00F22E39" w:rsidRDefault="002C18E1" w:rsidP="0017199F">
      <w:pPr>
        <w:tabs>
          <w:tab w:val="left" w:pos="540"/>
          <w:tab w:val="left" w:pos="630"/>
          <w:tab w:val="left" w:pos="2070"/>
        </w:tabs>
        <w:spacing w:line="240" w:lineRule="auto"/>
        <w:jc w:val="center"/>
        <w:rPr>
          <w:sz w:val="64"/>
          <w:szCs w:val="64"/>
        </w:rPr>
      </w:pPr>
      <w:r w:rsidRPr="00F22E39">
        <w:rPr>
          <w:sz w:val="64"/>
          <w:szCs w:val="64"/>
        </w:rPr>
        <w:t>Metric System</w:t>
      </w:r>
      <w:bookmarkStart w:id="0" w:name="_GoBack"/>
      <w:bookmarkEnd w:id="0"/>
    </w:p>
    <w:p w:rsidR="002C18E1" w:rsidRPr="00F22E39" w:rsidRDefault="002C18E1" w:rsidP="0017199F">
      <w:pPr>
        <w:tabs>
          <w:tab w:val="left" w:pos="540"/>
          <w:tab w:val="left" w:pos="630"/>
          <w:tab w:val="left" w:pos="2070"/>
        </w:tabs>
        <w:spacing w:line="240" w:lineRule="auto"/>
        <w:jc w:val="center"/>
        <w:rPr>
          <w:sz w:val="64"/>
          <w:szCs w:val="64"/>
        </w:rPr>
      </w:pPr>
      <w:r w:rsidRPr="00F22E39">
        <w:rPr>
          <w:sz w:val="64"/>
          <w:szCs w:val="64"/>
        </w:rPr>
        <w:t>Dimensional Analysis</w:t>
      </w:r>
    </w:p>
    <w:p w:rsidR="002C18E1" w:rsidRPr="00F22E39" w:rsidRDefault="002C18E1" w:rsidP="0017199F">
      <w:pPr>
        <w:tabs>
          <w:tab w:val="left" w:pos="540"/>
          <w:tab w:val="left" w:pos="630"/>
          <w:tab w:val="left" w:pos="2070"/>
        </w:tabs>
        <w:spacing w:line="240" w:lineRule="auto"/>
        <w:jc w:val="center"/>
        <w:rPr>
          <w:sz w:val="64"/>
          <w:szCs w:val="64"/>
        </w:rPr>
      </w:pPr>
      <w:r w:rsidRPr="00F22E39">
        <w:rPr>
          <w:sz w:val="64"/>
          <w:szCs w:val="64"/>
        </w:rPr>
        <w:t>Ions</w:t>
      </w:r>
    </w:p>
    <w:p w:rsidR="002C18E1" w:rsidRPr="00F22E39" w:rsidRDefault="00F22E39" w:rsidP="0017199F">
      <w:pPr>
        <w:tabs>
          <w:tab w:val="left" w:pos="540"/>
          <w:tab w:val="left" w:pos="630"/>
          <w:tab w:val="left" w:pos="2070"/>
        </w:tabs>
        <w:spacing w:line="240" w:lineRule="auto"/>
        <w:jc w:val="center"/>
        <w:rPr>
          <w:sz w:val="64"/>
          <w:szCs w:val="64"/>
        </w:rPr>
      </w:pPr>
      <w:r w:rsidRPr="00F22E39">
        <w:rPr>
          <w:sz w:val="64"/>
          <w:szCs w:val="64"/>
        </w:rPr>
        <w:t>Ionic/Covalent N</w:t>
      </w:r>
      <w:r w:rsidR="002C18E1" w:rsidRPr="00F22E39">
        <w:rPr>
          <w:sz w:val="64"/>
          <w:szCs w:val="64"/>
        </w:rPr>
        <w:t xml:space="preserve">omenclature </w:t>
      </w:r>
      <w:r w:rsidR="002C18E1" w:rsidRPr="00F22E39">
        <w:rPr>
          <w:color w:val="595959" w:themeColor="text1" w:themeTint="A6"/>
          <w:sz w:val="64"/>
          <w:szCs w:val="64"/>
        </w:rPr>
        <w:t>(starts 3</w:t>
      </w:r>
      <w:r w:rsidR="002C18E1" w:rsidRPr="00F22E39">
        <w:rPr>
          <w:color w:val="595959" w:themeColor="text1" w:themeTint="A6"/>
          <w:sz w:val="64"/>
          <w:szCs w:val="64"/>
          <w:vertAlign w:val="superscript"/>
        </w:rPr>
        <w:t>rd</w:t>
      </w:r>
      <w:r w:rsidR="002C18E1" w:rsidRPr="00F22E39">
        <w:rPr>
          <w:color w:val="595959" w:themeColor="text1" w:themeTint="A6"/>
          <w:sz w:val="64"/>
          <w:szCs w:val="64"/>
        </w:rPr>
        <w:t xml:space="preserve"> 6 </w:t>
      </w:r>
      <w:proofErr w:type="spellStart"/>
      <w:r w:rsidR="002C18E1" w:rsidRPr="00F22E39">
        <w:rPr>
          <w:color w:val="595959" w:themeColor="text1" w:themeTint="A6"/>
          <w:sz w:val="64"/>
          <w:szCs w:val="64"/>
        </w:rPr>
        <w:t>Wks</w:t>
      </w:r>
      <w:proofErr w:type="spellEnd"/>
      <w:r w:rsidR="002C18E1" w:rsidRPr="00F22E39">
        <w:rPr>
          <w:color w:val="595959" w:themeColor="text1" w:themeTint="A6"/>
          <w:sz w:val="64"/>
          <w:szCs w:val="64"/>
        </w:rPr>
        <w:t>)</w:t>
      </w:r>
    </w:p>
    <w:p w:rsidR="002C18E1" w:rsidRPr="00F22E39" w:rsidRDefault="00B80826" w:rsidP="0017199F">
      <w:pPr>
        <w:tabs>
          <w:tab w:val="left" w:pos="540"/>
          <w:tab w:val="left" w:pos="630"/>
          <w:tab w:val="left" w:pos="2070"/>
        </w:tabs>
        <w:spacing w:line="240" w:lineRule="auto"/>
        <w:jc w:val="center"/>
        <w:rPr>
          <w:sz w:val="64"/>
          <w:szCs w:val="64"/>
        </w:rPr>
      </w:pPr>
      <w:r w:rsidRPr="00F22E39">
        <w:rPr>
          <w:sz w:val="64"/>
          <w:szCs w:val="64"/>
        </w:rPr>
        <w:t xml:space="preserve">Balancing Equations </w:t>
      </w:r>
      <w:r w:rsidRPr="00F22E39">
        <w:rPr>
          <w:color w:val="595959" w:themeColor="text1" w:themeTint="A6"/>
          <w:sz w:val="64"/>
          <w:szCs w:val="64"/>
        </w:rPr>
        <w:t xml:space="preserve">(starts </w:t>
      </w:r>
      <w:r w:rsidR="007E5026" w:rsidRPr="00F22E39">
        <w:rPr>
          <w:color w:val="595959" w:themeColor="text1" w:themeTint="A6"/>
          <w:sz w:val="64"/>
          <w:szCs w:val="64"/>
        </w:rPr>
        <w:t>5</w:t>
      </w:r>
      <w:r w:rsidRPr="00F22E39">
        <w:rPr>
          <w:color w:val="595959" w:themeColor="text1" w:themeTint="A6"/>
          <w:sz w:val="64"/>
          <w:szCs w:val="64"/>
          <w:vertAlign w:val="superscript"/>
        </w:rPr>
        <w:t>th</w:t>
      </w:r>
      <w:r w:rsidRPr="00F22E39">
        <w:rPr>
          <w:color w:val="595959" w:themeColor="text1" w:themeTint="A6"/>
          <w:sz w:val="64"/>
          <w:szCs w:val="64"/>
        </w:rPr>
        <w:t xml:space="preserve"> 6 </w:t>
      </w:r>
      <w:proofErr w:type="spellStart"/>
      <w:r w:rsidRPr="00F22E39">
        <w:rPr>
          <w:color w:val="595959" w:themeColor="text1" w:themeTint="A6"/>
          <w:sz w:val="64"/>
          <w:szCs w:val="64"/>
        </w:rPr>
        <w:t>Wks</w:t>
      </w:r>
      <w:proofErr w:type="spellEnd"/>
      <w:r w:rsidRPr="00F22E39">
        <w:rPr>
          <w:color w:val="595959" w:themeColor="text1" w:themeTint="A6"/>
          <w:sz w:val="64"/>
          <w:szCs w:val="64"/>
        </w:rPr>
        <w:t>)</w:t>
      </w:r>
    </w:p>
    <w:p w:rsidR="007E5026" w:rsidRPr="00F22E39" w:rsidRDefault="007E5026" w:rsidP="0017199F">
      <w:pPr>
        <w:tabs>
          <w:tab w:val="left" w:pos="540"/>
          <w:tab w:val="left" w:pos="630"/>
          <w:tab w:val="left" w:pos="2070"/>
        </w:tabs>
        <w:spacing w:line="240" w:lineRule="auto"/>
        <w:jc w:val="center"/>
        <w:rPr>
          <w:sz w:val="64"/>
          <w:szCs w:val="64"/>
        </w:rPr>
      </w:pPr>
      <w:r w:rsidRPr="00F22E39">
        <w:rPr>
          <w:sz w:val="64"/>
          <w:szCs w:val="64"/>
        </w:rPr>
        <w:t>Stoichiometry</w:t>
      </w:r>
      <w:r w:rsidRPr="00F22E39">
        <w:rPr>
          <w:color w:val="595959" w:themeColor="text1" w:themeTint="A6"/>
          <w:sz w:val="64"/>
          <w:szCs w:val="64"/>
        </w:rPr>
        <w:t xml:space="preserve"> (starts 5</w:t>
      </w:r>
      <w:r w:rsidRPr="00F22E39">
        <w:rPr>
          <w:color w:val="595959" w:themeColor="text1" w:themeTint="A6"/>
          <w:sz w:val="64"/>
          <w:szCs w:val="64"/>
          <w:vertAlign w:val="superscript"/>
        </w:rPr>
        <w:t>th</w:t>
      </w:r>
      <w:r w:rsidRPr="00F22E39">
        <w:rPr>
          <w:color w:val="595959" w:themeColor="text1" w:themeTint="A6"/>
          <w:sz w:val="64"/>
          <w:szCs w:val="64"/>
        </w:rPr>
        <w:t xml:space="preserve"> 6 </w:t>
      </w:r>
      <w:proofErr w:type="spellStart"/>
      <w:r w:rsidRPr="00F22E39">
        <w:rPr>
          <w:color w:val="595959" w:themeColor="text1" w:themeTint="A6"/>
          <w:sz w:val="64"/>
          <w:szCs w:val="64"/>
        </w:rPr>
        <w:t>Wks</w:t>
      </w:r>
      <w:proofErr w:type="spellEnd"/>
      <w:r w:rsidRPr="00F22E39">
        <w:rPr>
          <w:color w:val="595959" w:themeColor="text1" w:themeTint="A6"/>
          <w:sz w:val="64"/>
          <w:szCs w:val="64"/>
        </w:rPr>
        <w:t>)</w:t>
      </w:r>
    </w:p>
    <w:p w:rsidR="00F22E39" w:rsidRPr="00F22E39" w:rsidRDefault="00F22E39" w:rsidP="0017199F">
      <w:pPr>
        <w:tabs>
          <w:tab w:val="left" w:pos="540"/>
          <w:tab w:val="left" w:pos="630"/>
          <w:tab w:val="left" w:pos="2070"/>
        </w:tabs>
        <w:spacing w:line="240" w:lineRule="auto"/>
        <w:jc w:val="center"/>
        <w:rPr>
          <w:sz w:val="64"/>
          <w:szCs w:val="64"/>
        </w:rPr>
      </w:pPr>
      <w:r w:rsidRPr="00F22E39">
        <w:rPr>
          <w:sz w:val="64"/>
          <w:szCs w:val="64"/>
        </w:rPr>
        <w:t xml:space="preserve">Acids/Bases Nomenclature </w:t>
      </w:r>
      <w:r w:rsidRPr="00F22E39">
        <w:rPr>
          <w:color w:val="595959" w:themeColor="text1" w:themeTint="A6"/>
          <w:sz w:val="64"/>
          <w:szCs w:val="64"/>
        </w:rPr>
        <w:t>(6</w:t>
      </w:r>
      <w:r w:rsidRPr="00F22E39">
        <w:rPr>
          <w:color w:val="595959" w:themeColor="text1" w:themeTint="A6"/>
          <w:sz w:val="64"/>
          <w:szCs w:val="64"/>
          <w:vertAlign w:val="superscript"/>
        </w:rPr>
        <w:t>th</w:t>
      </w:r>
      <w:r w:rsidRPr="00F22E39">
        <w:rPr>
          <w:color w:val="595959" w:themeColor="text1" w:themeTint="A6"/>
          <w:sz w:val="64"/>
          <w:szCs w:val="64"/>
        </w:rPr>
        <w:t xml:space="preserve"> 6 </w:t>
      </w:r>
      <w:proofErr w:type="spellStart"/>
      <w:r w:rsidRPr="00F22E39">
        <w:rPr>
          <w:color w:val="595959" w:themeColor="text1" w:themeTint="A6"/>
          <w:sz w:val="64"/>
          <w:szCs w:val="64"/>
        </w:rPr>
        <w:t>Wks</w:t>
      </w:r>
      <w:proofErr w:type="spellEnd"/>
      <w:r w:rsidRPr="00F22E39">
        <w:rPr>
          <w:color w:val="595959" w:themeColor="text1" w:themeTint="A6"/>
          <w:sz w:val="64"/>
          <w:szCs w:val="64"/>
        </w:rPr>
        <w:t>)</w:t>
      </w:r>
    </w:p>
    <w:sectPr w:rsidR="00F22E39" w:rsidRPr="00F22E39" w:rsidSect="002C18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7734D"/>
    <w:multiLevelType w:val="hybridMultilevel"/>
    <w:tmpl w:val="21B6B19E"/>
    <w:lvl w:ilvl="0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E1"/>
    <w:rsid w:val="0017199F"/>
    <w:rsid w:val="001E0C8F"/>
    <w:rsid w:val="002C18E1"/>
    <w:rsid w:val="007425E0"/>
    <w:rsid w:val="007E5026"/>
    <w:rsid w:val="00B80826"/>
    <w:rsid w:val="00C01587"/>
    <w:rsid w:val="00E73AE6"/>
    <w:rsid w:val="00F2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e139310</dc:creator>
  <cp:lastModifiedBy>e139310</cp:lastModifiedBy>
  <cp:revision>6</cp:revision>
  <dcterms:created xsi:type="dcterms:W3CDTF">2017-11-30T14:34:00Z</dcterms:created>
  <dcterms:modified xsi:type="dcterms:W3CDTF">2017-11-30T15:27:00Z</dcterms:modified>
</cp:coreProperties>
</file>